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4FB93" w14:textId="332705A2" w:rsidR="001152CE" w:rsidRDefault="00F469B7" w:rsidP="00047E5F">
      <w:pPr>
        <w:ind w:right="2"/>
        <w:jc w:val="both"/>
        <w:rPr>
          <w:b/>
          <w:sz w:val="14"/>
          <w:szCs w:val="14"/>
        </w:rPr>
      </w:pPr>
      <w:r w:rsidRPr="00952B9B">
        <w:rPr>
          <w:b/>
          <w:sz w:val="14"/>
          <w:szCs w:val="14"/>
        </w:rPr>
        <w:t xml:space="preserve">INFORMACIÓN SOBRE PROTECCIÓN DE DATOS </w:t>
      </w:r>
      <w:r w:rsidR="00103335">
        <w:rPr>
          <w:b/>
          <w:sz w:val="14"/>
          <w:szCs w:val="14"/>
        </w:rPr>
        <w:t>OFERTAS DE TRABAJO</w:t>
      </w:r>
    </w:p>
    <w:p w14:paraId="7B0FE39A" w14:textId="77777777" w:rsidR="00103335" w:rsidRPr="00952B9B" w:rsidRDefault="00103335" w:rsidP="00047E5F">
      <w:pPr>
        <w:ind w:right="2"/>
        <w:jc w:val="both"/>
        <w:rPr>
          <w:b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6"/>
        <w:gridCol w:w="2076"/>
        <w:gridCol w:w="6667"/>
      </w:tblGrid>
      <w:tr w:rsidR="00952B9B" w:rsidRPr="00952B9B" w14:paraId="4989B719" w14:textId="77777777" w:rsidTr="00103335">
        <w:trPr>
          <w:trHeight w:val="951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034024E" w14:textId="77777777" w:rsidR="00F469B7" w:rsidRPr="00952B9B" w:rsidRDefault="00F469B7" w:rsidP="00575F25">
            <w:pPr>
              <w:ind w:right="2"/>
              <w:jc w:val="center"/>
              <w:rPr>
                <w:b/>
                <w:sz w:val="14"/>
                <w:szCs w:val="14"/>
              </w:rPr>
            </w:pPr>
            <w:r w:rsidRPr="00952B9B">
              <w:rPr>
                <w:b/>
                <w:sz w:val="14"/>
                <w:szCs w:val="14"/>
              </w:rPr>
              <w:t>Epígrafe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6494440" w14:textId="77777777" w:rsidR="00F469B7" w:rsidRPr="00952B9B" w:rsidRDefault="00F469B7" w:rsidP="00575F25">
            <w:pPr>
              <w:ind w:right="2"/>
              <w:jc w:val="center"/>
              <w:rPr>
                <w:b/>
                <w:sz w:val="14"/>
                <w:szCs w:val="14"/>
              </w:rPr>
            </w:pPr>
            <w:r w:rsidRPr="00952B9B">
              <w:rPr>
                <w:b/>
                <w:sz w:val="14"/>
                <w:szCs w:val="14"/>
              </w:rPr>
              <w:t>Información básica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3CC23E5" w14:textId="77777777" w:rsidR="00F469B7" w:rsidRPr="00952B9B" w:rsidRDefault="00F469B7" w:rsidP="00575F25">
            <w:pPr>
              <w:ind w:right="2"/>
              <w:jc w:val="center"/>
              <w:rPr>
                <w:b/>
                <w:sz w:val="14"/>
                <w:szCs w:val="14"/>
              </w:rPr>
            </w:pPr>
            <w:r w:rsidRPr="00952B9B">
              <w:rPr>
                <w:b/>
                <w:sz w:val="14"/>
                <w:szCs w:val="14"/>
              </w:rPr>
              <w:t>Información adicional</w:t>
            </w:r>
          </w:p>
        </w:tc>
      </w:tr>
      <w:tr w:rsidR="00952B9B" w:rsidRPr="00952B9B" w14:paraId="0952514E" w14:textId="77777777" w:rsidTr="00103335">
        <w:trPr>
          <w:trHeight w:val="1075"/>
        </w:trPr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08AF" w14:textId="77777777" w:rsidR="00F469B7" w:rsidRPr="00952B9B" w:rsidRDefault="00F469B7" w:rsidP="00575F25">
            <w:pPr>
              <w:ind w:right="2"/>
              <w:rPr>
                <w:b/>
                <w:sz w:val="14"/>
                <w:szCs w:val="14"/>
              </w:rPr>
            </w:pPr>
            <w:r w:rsidRPr="00952B9B">
              <w:rPr>
                <w:b/>
                <w:sz w:val="14"/>
                <w:szCs w:val="14"/>
              </w:rPr>
              <w:t>“Responsable”</w:t>
            </w:r>
          </w:p>
          <w:p w14:paraId="5753E9CE" w14:textId="77777777" w:rsidR="00F469B7" w:rsidRPr="00952B9B" w:rsidRDefault="00F469B7" w:rsidP="00575F25">
            <w:pPr>
              <w:ind w:right="2"/>
              <w:rPr>
                <w:b/>
                <w:sz w:val="14"/>
                <w:szCs w:val="14"/>
              </w:rPr>
            </w:pPr>
            <w:r w:rsidRPr="00952B9B">
              <w:rPr>
                <w:b/>
                <w:sz w:val="14"/>
                <w:szCs w:val="14"/>
              </w:rPr>
              <w:t>(del tratamiento)</w:t>
            </w:r>
          </w:p>
        </w:tc>
        <w:tc>
          <w:tcPr>
            <w:tcW w:w="10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6192" w14:textId="77777777" w:rsidR="00F469B7" w:rsidRPr="00952B9B" w:rsidRDefault="00F469B7" w:rsidP="00575F25">
            <w:pPr>
              <w:ind w:right="2"/>
              <w:rPr>
                <w:b/>
                <w:sz w:val="14"/>
                <w:szCs w:val="14"/>
              </w:rPr>
            </w:pPr>
            <w:r w:rsidRPr="00952B9B">
              <w:rPr>
                <w:b/>
                <w:sz w:val="14"/>
                <w:szCs w:val="14"/>
              </w:rPr>
              <w:t>Servicio Público de Empleo de Castilla y León (ECYL)</w:t>
            </w:r>
          </w:p>
        </w:tc>
        <w:tc>
          <w:tcPr>
            <w:tcW w:w="3221" w:type="pct"/>
            <w:vAlign w:val="center"/>
          </w:tcPr>
          <w:p w14:paraId="52D500CB" w14:textId="77777777" w:rsidR="00F469B7" w:rsidRPr="00952B9B" w:rsidRDefault="00F469B7" w:rsidP="00575F25">
            <w:pPr>
              <w:ind w:right="2"/>
              <w:jc w:val="both"/>
              <w:rPr>
                <w:b/>
                <w:sz w:val="14"/>
                <w:szCs w:val="14"/>
              </w:rPr>
            </w:pPr>
            <w:r w:rsidRPr="00952B9B">
              <w:rPr>
                <w:b/>
                <w:sz w:val="14"/>
                <w:szCs w:val="14"/>
              </w:rPr>
              <w:t>Gerente del Servicio Público de Empleo</w:t>
            </w:r>
          </w:p>
          <w:p w14:paraId="508C5505" w14:textId="77777777" w:rsidR="00F469B7" w:rsidRPr="00952B9B" w:rsidRDefault="00F469B7" w:rsidP="00575F25">
            <w:pPr>
              <w:spacing w:after="98"/>
              <w:jc w:val="both"/>
              <w:rPr>
                <w:b/>
                <w:sz w:val="14"/>
                <w:szCs w:val="14"/>
              </w:rPr>
            </w:pPr>
            <w:r w:rsidRPr="00952B9B">
              <w:rPr>
                <w:b/>
                <w:sz w:val="14"/>
                <w:szCs w:val="14"/>
              </w:rPr>
              <w:t>C/ Calle Jacinto Benavente nº2, Arroyo de la Encomienda, C.P.: 47195 Valladolid.</w:t>
            </w:r>
          </w:p>
          <w:p w14:paraId="32A68286" w14:textId="77777777" w:rsidR="00F469B7" w:rsidRPr="00952B9B" w:rsidRDefault="00F469B7" w:rsidP="00575F25">
            <w:pPr>
              <w:jc w:val="both"/>
              <w:rPr>
                <w:b/>
                <w:sz w:val="14"/>
                <w:szCs w:val="14"/>
              </w:rPr>
            </w:pPr>
            <w:r w:rsidRPr="00952B9B">
              <w:rPr>
                <w:b/>
                <w:sz w:val="14"/>
                <w:szCs w:val="14"/>
              </w:rPr>
              <w:t>Teléfono: 983 410190</w:t>
            </w:r>
          </w:p>
          <w:p w14:paraId="38EA2320" w14:textId="77777777" w:rsidR="00F469B7" w:rsidRPr="00952B9B" w:rsidRDefault="00F469B7" w:rsidP="00575F25">
            <w:pPr>
              <w:ind w:right="2"/>
              <w:jc w:val="both"/>
              <w:rPr>
                <w:b/>
                <w:sz w:val="14"/>
                <w:szCs w:val="14"/>
              </w:rPr>
            </w:pPr>
            <w:r w:rsidRPr="00952B9B">
              <w:rPr>
                <w:b/>
                <w:sz w:val="14"/>
                <w:szCs w:val="14"/>
              </w:rPr>
              <w:t xml:space="preserve">Correo Electrónico: </w:t>
            </w:r>
            <w:hyperlink r:id="rId6" w:history="1">
              <w:r w:rsidRPr="00952B9B">
                <w:rPr>
                  <w:rStyle w:val="Hipervnculo"/>
                  <w:b/>
                  <w:color w:val="auto"/>
                  <w:sz w:val="14"/>
                  <w:szCs w:val="14"/>
                </w:rPr>
                <w:t>observatoriodeempleo@jcyl.es</w:t>
              </w:r>
            </w:hyperlink>
          </w:p>
        </w:tc>
      </w:tr>
      <w:tr w:rsidR="00952B9B" w:rsidRPr="00952B9B" w14:paraId="229DB67F" w14:textId="77777777" w:rsidTr="00103335">
        <w:trPr>
          <w:trHeight w:val="946"/>
        </w:trPr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C62C" w14:textId="77777777" w:rsidR="00F469B7" w:rsidRPr="00952B9B" w:rsidRDefault="00F469B7" w:rsidP="00575F25">
            <w:pPr>
              <w:ind w:right="2"/>
              <w:rPr>
                <w:b/>
                <w:sz w:val="14"/>
                <w:szCs w:val="14"/>
              </w:rPr>
            </w:pPr>
          </w:p>
        </w:tc>
        <w:tc>
          <w:tcPr>
            <w:tcW w:w="10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5F9A" w14:textId="77777777" w:rsidR="00F469B7" w:rsidRPr="00952B9B" w:rsidRDefault="00F469B7" w:rsidP="00575F25">
            <w:pPr>
              <w:ind w:right="2"/>
              <w:rPr>
                <w:b/>
                <w:sz w:val="14"/>
                <w:szCs w:val="14"/>
              </w:rPr>
            </w:pPr>
          </w:p>
        </w:tc>
        <w:tc>
          <w:tcPr>
            <w:tcW w:w="3221" w:type="pct"/>
            <w:vAlign w:val="center"/>
          </w:tcPr>
          <w:p w14:paraId="3BB053B6" w14:textId="77777777" w:rsidR="00F469B7" w:rsidRPr="00952B9B" w:rsidRDefault="00F469B7" w:rsidP="00575F25">
            <w:pPr>
              <w:ind w:right="2"/>
              <w:jc w:val="both"/>
              <w:rPr>
                <w:b/>
                <w:sz w:val="14"/>
                <w:szCs w:val="14"/>
              </w:rPr>
            </w:pPr>
            <w:r w:rsidRPr="00952B9B">
              <w:rPr>
                <w:b/>
                <w:sz w:val="14"/>
                <w:szCs w:val="14"/>
              </w:rPr>
              <w:t>Datos del contacto del Delegado de Protección de Datos</w:t>
            </w:r>
          </w:p>
          <w:p w14:paraId="768852DE" w14:textId="77777777" w:rsidR="00F469B7" w:rsidRPr="00952B9B" w:rsidRDefault="00F469B7" w:rsidP="00575F25">
            <w:pPr>
              <w:ind w:right="2"/>
              <w:jc w:val="both"/>
              <w:rPr>
                <w:b/>
                <w:sz w:val="14"/>
                <w:szCs w:val="14"/>
              </w:rPr>
            </w:pPr>
            <w:r w:rsidRPr="00952B9B">
              <w:rPr>
                <w:b/>
                <w:sz w:val="14"/>
                <w:szCs w:val="14"/>
              </w:rPr>
              <w:t xml:space="preserve">Correo electrónico: </w:t>
            </w:r>
            <w:hyperlink r:id="rId7" w:history="1">
              <w:r w:rsidRPr="00952B9B">
                <w:rPr>
                  <w:rStyle w:val="Hipervnculo"/>
                  <w:b/>
                  <w:color w:val="auto"/>
                  <w:sz w:val="14"/>
                  <w:szCs w:val="14"/>
                </w:rPr>
                <w:t>dpd.ecyl@jcyl.es</w:t>
              </w:r>
            </w:hyperlink>
          </w:p>
          <w:p w14:paraId="66E0021C" w14:textId="77777777" w:rsidR="00F469B7" w:rsidRPr="00952B9B" w:rsidRDefault="00F469B7" w:rsidP="00575F25">
            <w:pPr>
              <w:ind w:right="2"/>
              <w:jc w:val="both"/>
              <w:rPr>
                <w:b/>
                <w:sz w:val="14"/>
                <w:szCs w:val="14"/>
              </w:rPr>
            </w:pPr>
            <w:r w:rsidRPr="00952B9B">
              <w:rPr>
                <w:b/>
                <w:sz w:val="14"/>
                <w:szCs w:val="14"/>
              </w:rPr>
              <w:t>Correo postal: Servicio Público de Empleo de Castilla y León. Delegado de Protección de Datos</w:t>
            </w:r>
          </w:p>
          <w:p w14:paraId="3ABDE8EE" w14:textId="77777777" w:rsidR="00F469B7" w:rsidRPr="00952B9B" w:rsidRDefault="00F469B7" w:rsidP="00575F25">
            <w:pPr>
              <w:ind w:right="2"/>
              <w:jc w:val="both"/>
              <w:rPr>
                <w:b/>
                <w:sz w:val="14"/>
                <w:szCs w:val="14"/>
              </w:rPr>
            </w:pPr>
            <w:r w:rsidRPr="00952B9B">
              <w:rPr>
                <w:b/>
                <w:sz w:val="14"/>
                <w:szCs w:val="14"/>
              </w:rPr>
              <w:t>Calle Jacinto Benavente nº2, Arroyo de la Encomienda, C.P.: 47195 Valladolid.</w:t>
            </w:r>
          </w:p>
        </w:tc>
      </w:tr>
      <w:tr w:rsidR="00952B9B" w:rsidRPr="00952B9B" w14:paraId="68929683" w14:textId="77777777" w:rsidTr="00103335">
        <w:trPr>
          <w:trHeight w:val="549"/>
        </w:trPr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FD48" w14:textId="77777777" w:rsidR="00F469B7" w:rsidRPr="00952B9B" w:rsidRDefault="00F469B7" w:rsidP="00575F25">
            <w:pPr>
              <w:ind w:right="2"/>
              <w:rPr>
                <w:b/>
                <w:sz w:val="14"/>
                <w:szCs w:val="14"/>
              </w:rPr>
            </w:pPr>
            <w:r w:rsidRPr="00952B9B">
              <w:rPr>
                <w:b/>
                <w:sz w:val="14"/>
                <w:szCs w:val="14"/>
              </w:rPr>
              <w:t>“Finalidad”</w:t>
            </w:r>
          </w:p>
          <w:p w14:paraId="17F77027" w14:textId="77777777" w:rsidR="00F469B7" w:rsidRPr="00952B9B" w:rsidRDefault="00F469B7" w:rsidP="00575F25">
            <w:pPr>
              <w:ind w:right="2"/>
              <w:rPr>
                <w:b/>
                <w:sz w:val="14"/>
                <w:szCs w:val="14"/>
              </w:rPr>
            </w:pPr>
            <w:r w:rsidRPr="00952B9B">
              <w:rPr>
                <w:b/>
                <w:sz w:val="14"/>
                <w:szCs w:val="14"/>
              </w:rPr>
              <w:t>(del tratamiento)</w:t>
            </w:r>
          </w:p>
        </w:tc>
        <w:tc>
          <w:tcPr>
            <w:tcW w:w="10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361A" w14:textId="77777777" w:rsidR="00F469B7" w:rsidRPr="00952B9B" w:rsidRDefault="00047E5F" w:rsidP="00575F25">
            <w:pPr>
              <w:ind w:right="2"/>
              <w:rPr>
                <w:b/>
                <w:sz w:val="14"/>
                <w:szCs w:val="14"/>
              </w:rPr>
            </w:pPr>
            <w:r w:rsidRPr="00952B9B">
              <w:rPr>
                <w:b/>
                <w:sz w:val="14"/>
                <w:szCs w:val="14"/>
              </w:rPr>
              <w:t>Intermediación, Inserción y Formación de trabajadores y demandantes de empleo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442F" w14:textId="07223A8E" w:rsidR="00F469B7" w:rsidRPr="00952B9B" w:rsidRDefault="00F469B7" w:rsidP="00F14335">
            <w:pPr>
              <w:ind w:right="2"/>
              <w:jc w:val="both"/>
              <w:rPr>
                <w:b/>
                <w:sz w:val="14"/>
                <w:szCs w:val="14"/>
              </w:rPr>
            </w:pPr>
            <w:r w:rsidRPr="00952B9B">
              <w:rPr>
                <w:b/>
                <w:sz w:val="14"/>
                <w:szCs w:val="14"/>
              </w:rPr>
              <w:t>Gestión de la intermediación laboral</w:t>
            </w:r>
          </w:p>
        </w:tc>
      </w:tr>
      <w:tr w:rsidR="00952B9B" w:rsidRPr="00952B9B" w14:paraId="29AE5FEE" w14:textId="77777777" w:rsidTr="00103335">
        <w:trPr>
          <w:trHeight w:val="713"/>
        </w:trPr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1ED1" w14:textId="77777777" w:rsidR="00F469B7" w:rsidRPr="00952B9B" w:rsidRDefault="00F469B7" w:rsidP="00575F25">
            <w:pPr>
              <w:ind w:right="2"/>
              <w:rPr>
                <w:b/>
                <w:sz w:val="14"/>
                <w:szCs w:val="14"/>
              </w:rPr>
            </w:pPr>
          </w:p>
        </w:tc>
        <w:tc>
          <w:tcPr>
            <w:tcW w:w="10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221A" w14:textId="77777777" w:rsidR="00F469B7" w:rsidRPr="00952B9B" w:rsidRDefault="00F469B7" w:rsidP="00575F25">
            <w:pPr>
              <w:ind w:right="2"/>
              <w:rPr>
                <w:b/>
                <w:sz w:val="14"/>
                <w:szCs w:val="14"/>
              </w:rPr>
            </w:pP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D501AE" w14:textId="77777777" w:rsidR="00F469B7" w:rsidRPr="00952B9B" w:rsidRDefault="00F469B7" w:rsidP="00575F25">
            <w:pPr>
              <w:ind w:right="2"/>
              <w:jc w:val="both"/>
              <w:rPr>
                <w:b/>
                <w:sz w:val="14"/>
                <w:szCs w:val="14"/>
              </w:rPr>
            </w:pPr>
            <w:r w:rsidRPr="00952B9B">
              <w:rPr>
                <w:b/>
                <w:sz w:val="14"/>
                <w:szCs w:val="14"/>
              </w:rPr>
              <w:t>Se conservarán durante el tiempo necesario para cumplir con la finalidad para la que se recabaron y para determinar las posibles responsabilidades que se pudieran derivar de dicha finalidad y del tratamiento de los datos.</w:t>
            </w:r>
          </w:p>
        </w:tc>
      </w:tr>
      <w:tr w:rsidR="00952B9B" w:rsidRPr="00952B9B" w14:paraId="4F80C7E1" w14:textId="77777777" w:rsidTr="00103335">
        <w:trPr>
          <w:trHeight w:val="1549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00B5" w14:textId="77777777" w:rsidR="00F469B7" w:rsidRPr="00952B9B" w:rsidRDefault="00F469B7" w:rsidP="00575F25">
            <w:pPr>
              <w:ind w:right="2"/>
              <w:rPr>
                <w:b/>
                <w:sz w:val="14"/>
                <w:szCs w:val="14"/>
              </w:rPr>
            </w:pPr>
            <w:r w:rsidRPr="00952B9B">
              <w:rPr>
                <w:b/>
                <w:sz w:val="14"/>
                <w:szCs w:val="14"/>
              </w:rPr>
              <w:t>“Legitimación”</w:t>
            </w:r>
          </w:p>
          <w:p w14:paraId="055EF207" w14:textId="77777777" w:rsidR="00F469B7" w:rsidRPr="00952B9B" w:rsidRDefault="00F469B7" w:rsidP="00575F25">
            <w:pPr>
              <w:ind w:right="2"/>
              <w:rPr>
                <w:b/>
                <w:sz w:val="14"/>
                <w:szCs w:val="14"/>
              </w:rPr>
            </w:pPr>
            <w:r w:rsidRPr="00952B9B">
              <w:rPr>
                <w:b/>
                <w:sz w:val="14"/>
                <w:szCs w:val="14"/>
              </w:rPr>
              <w:t>(del tratamiento)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BAF4" w14:textId="77777777" w:rsidR="00F469B7" w:rsidRPr="00952B9B" w:rsidRDefault="00F469B7" w:rsidP="00575F25">
            <w:pPr>
              <w:ind w:right="2"/>
              <w:rPr>
                <w:b/>
                <w:sz w:val="14"/>
                <w:szCs w:val="14"/>
              </w:rPr>
            </w:pPr>
            <w:r w:rsidRPr="00952B9B">
              <w:rPr>
                <w:b/>
                <w:sz w:val="14"/>
                <w:szCs w:val="14"/>
              </w:rPr>
              <w:t>Ejercicio de poder público y consentimiento del interesado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F642" w14:textId="77777777" w:rsidR="00F469B7" w:rsidRPr="00952B9B" w:rsidRDefault="00F469B7" w:rsidP="00575F25">
            <w:pPr>
              <w:ind w:right="2"/>
              <w:jc w:val="both"/>
              <w:rPr>
                <w:b/>
                <w:sz w:val="14"/>
                <w:szCs w:val="14"/>
              </w:rPr>
            </w:pPr>
            <w:r w:rsidRPr="00952B9B">
              <w:rPr>
                <w:b/>
                <w:sz w:val="14"/>
                <w:szCs w:val="14"/>
              </w:rPr>
              <w:t>Real Decreto Legislativo 3/2015, de 23 de octubre, por el que se aprueba el texto refundido de la Ley de Empleo.</w:t>
            </w:r>
          </w:p>
          <w:p w14:paraId="2F333717" w14:textId="77777777" w:rsidR="00047E5F" w:rsidRPr="00952B9B" w:rsidRDefault="00047E5F" w:rsidP="00575F25">
            <w:pPr>
              <w:ind w:right="2"/>
              <w:jc w:val="both"/>
              <w:rPr>
                <w:b/>
                <w:sz w:val="14"/>
                <w:szCs w:val="14"/>
              </w:rPr>
            </w:pPr>
          </w:p>
          <w:p w14:paraId="5AD54386" w14:textId="77777777" w:rsidR="00F469B7" w:rsidRPr="00952B9B" w:rsidRDefault="00F469B7" w:rsidP="00575F25">
            <w:pPr>
              <w:ind w:right="2"/>
              <w:jc w:val="both"/>
              <w:rPr>
                <w:b/>
                <w:bCs/>
                <w:sz w:val="14"/>
                <w:szCs w:val="14"/>
              </w:rPr>
            </w:pPr>
            <w:r w:rsidRPr="00952B9B">
              <w:rPr>
                <w:b/>
                <w:bCs/>
                <w:sz w:val="14"/>
                <w:szCs w:val="14"/>
              </w:rPr>
              <w:t>Ley 10/2003, de 8 de abril, de creación del Servicio Público de Empleo de Castilla y León.</w:t>
            </w:r>
          </w:p>
          <w:p w14:paraId="428C412C" w14:textId="77777777" w:rsidR="00047E5F" w:rsidRPr="00952B9B" w:rsidRDefault="00047E5F" w:rsidP="00575F25">
            <w:pPr>
              <w:ind w:right="2"/>
              <w:jc w:val="both"/>
              <w:rPr>
                <w:b/>
                <w:bCs/>
                <w:sz w:val="14"/>
                <w:szCs w:val="14"/>
              </w:rPr>
            </w:pPr>
          </w:p>
          <w:p w14:paraId="19AD187E" w14:textId="77777777" w:rsidR="00F469B7" w:rsidRPr="00952B9B" w:rsidRDefault="00F469B7" w:rsidP="00575F25">
            <w:pPr>
              <w:ind w:right="2"/>
              <w:jc w:val="both"/>
              <w:rPr>
                <w:b/>
                <w:bCs/>
                <w:sz w:val="14"/>
                <w:szCs w:val="14"/>
              </w:rPr>
            </w:pPr>
            <w:r w:rsidRPr="00952B9B">
              <w:rPr>
                <w:b/>
                <w:bCs/>
                <w:sz w:val="14"/>
                <w:szCs w:val="14"/>
              </w:rPr>
              <w:t>DECRETO 41/2016, de 10 de noviembre, por el que se aprueba el Reglamento de Organización y Funcionamiento del Servicio Público de Empleo de Castilla y León</w:t>
            </w:r>
          </w:p>
          <w:p w14:paraId="209155A5" w14:textId="77777777" w:rsidR="00047E5F" w:rsidRPr="00952B9B" w:rsidRDefault="00047E5F" w:rsidP="00575F25">
            <w:pPr>
              <w:ind w:right="2"/>
              <w:jc w:val="both"/>
              <w:rPr>
                <w:b/>
                <w:bCs/>
                <w:sz w:val="14"/>
                <w:szCs w:val="14"/>
              </w:rPr>
            </w:pPr>
          </w:p>
          <w:p w14:paraId="028F5371" w14:textId="77777777" w:rsidR="00F469B7" w:rsidRPr="00952B9B" w:rsidRDefault="00F469B7" w:rsidP="00F21623">
            <w:pPr>
              <w:ind w:right="2"/>
              <w:jc w:val="both"/>
              <w:rPr>
                <w:b/>
                <w:sz w:val="14"/>
                <w:szCs w:val="14"/>
                <w:lang w:val="es-ES_tradnl"/>
              </w:rPr>
            </w:pPr>
            <w:r w:rsidRPr="00952B9B">
              <w:rPr>
                <w:b/>
                <w:sz w:val="14"/>
                <w:szCs w:val="14"/>
                <w:lang w:val="es-ES_tradnl"/>
              </w:rPr>
              <w:t xml:space="preserve">Artículo </w:t>
            </w:r>
            <w:r w:rsidR="00D27C6C" w:rsidRPr="00952B9B">
              <w:rPr>
                <w:b/>
                <w:sz w:val="14"/>
                <w:szCs w:val="14"/>
                <w:lang w:val="es-ES_tradnl"/>
              </w:rPr>
              <w:t>8.2 de la Ley Orgánica 3/2018 de 5 de diciembre</w:t>
            </w:r>
            <w:r w:rsidRPr="00952B9B">
              <w:rPr>
                <w:b/>
                <w:sz w:val="14"/>
                <w:szCs w:val="14"/>
                <w:lang w:val="es-ES_tradnl"/>
              </w:rPr>
              <w:t>: El tratamiento es necesario para el cumplimiento de una misión realizada en interés público o en el ejercicio de poderes públicos.</w:t>
            </w:r>
          </w:p>
        </w:tc>
      </w:tr>
      <w:tr w:rsidR="003041D7" w:rsidRPr="00952B9B" w14:paraId="6E19E5DC" w14:textId="77777777" w:rsidTr="00103335">
        <w:trPr>
          <w:trHeight w:val="409"/>
        </w:trPr>
        <w:tc>
          <w:tcPr>
            <w:tcW w:w="7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24F0" w14:textId="77777777" w:rsidR="003041D7" w:rsidRPr="00952B9B" w:rsidRDefault="003041D7" w:rsidP="003041D7">
            <w:pPr>
              <w:ind w:right="2"/>
              <w:rPr>
                <w:b/>
                <w:sz w:val="14"/>
                <w:szCs w:val="14"/>
              </w:rPr>
            </w:pPr>
            <w:r w:rsidRPr="00952B9B">
              <w:rPr>
                <w:b/>
                <w:sz w:val="14"/>
                <w:szCs w:val="14"/>
              </w:rPr>
              <w:t>“Destinatarios”</w:t>
            </w:r>
          </w:p>
          <w:p w14:paraId="70AED2D1" w14:textId="77777777" w:rsidR="003041D7" w:rsidRPr="00952B9B" w:rsidRDefault="003041D7" w:rsidP="003041D7">
            <w:pPr>
              <w:ind w:right="2"/>
              <w:rPr>
                <w:b/>
                <w:sz w:val="14"/>
                <w:szCs w:val="14"/>
              </w:rPr>
            </w:pPr>
            <w:r w:rsidRPr="00952B9B">
              <w:rPr>
                <w:b/>
                <w:sz w:val="14"/>
                <w:szCs w:val="14"/>
              </w:rPr>
              <w:t>(de cesiones o</w:t>
            </w:r>
          </w:p>
          <w:p w14:paraId="6EDE58D5" w14:textId="7DDA8EA3" w:rsidR="003041D7" w:rsidRPr="00952B9B" w:rsidRDefault="003041D7" w:rsidP="003041D7">
            <w:pPr>
              <w:ind w:right="2"/>
              <w:rPr>
                <w:b/>
                <w:sz w:val="14"/>
                <w:szCs w:val="14"/>
              </w:rPr>
            </w:pPr>
            <w:r w:rsidRPr="00952B9B">
              <w:rPr>
                <w:b/>
                <w:sz w:val="14"/>
                <w:szCs w:val="14"/>
              </w:rPr>
              <w:t>transferencias)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2E8F9" w14:textId="0C3640DC" w:rsidR="003041D7" w:rsidRPr="003041D7" w:rsidRDefault="003041D7" w:rsidP="003041D7">
            <w:pPr>
              <w:ind w:right="2"/>
              <w:rPr>
                <w:b/>
                <w:sz w:val="14"/>
                <w:szCs w:val="14"/>
                <w:highlight w:val="yellow"/>
              </w:rPr>
            </w:pPr>
            <w:r w:rsidRPr="003041D7">
              <w:rPr>
                <w:b/>
                <w:sz w:val="14"/>
                <w:szCs w:val="14"/>
                <w:highlight w:val="yellow"/>
              </w:rPr>
              <w:t>Cesiones previstas o transferencias a terceros países.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9391" w14:textId="6D3FF581" w:rsidR="003041D7" w:rsidRPr="003041D7" w:rsidRDefault="003041D7" w:rsidP="003041D7">
            <w:pPr>
              <w:ind w:right="2"/>
              <w:jc w:val="both"/>
              <w:rPr>
                <w:b/>
                <w:sz w:val="14"/>
                <w:szCs w:val="14"/>
                <w:highlight w:val="yellow"/>
              </w:rPr>
            </w:pPr>
            <w:r w:rsidRPr="00952B9B">
              <w:rPr>
                <w:b/>
                <w:sz w:val="14"/>
                <w:szCs w:val="14"/>
              </w:rPr>
              <w:t>Ministerio competente en materia de empleo, Servicio Público de Empleo Estatal, Servicios Públicos de Empleo de las Comunidades Autónomas, Consejerías y organismos de ellas dependientes de la Administración de la Comunidad Autónoma de Castilla y León y entidades colaboradoras del ECYL.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3041D7">
              <w:rPr>
                <w:b/>
                <w:sz w:val="14"/>
                <w:szCs w:val="14"/>
                <w:highlight w:val="yellow"/>
              </w:rPr>
              <w:t>Administraciones públicas con competencias en la materia, Organismos de la Unión Europea</w:t>
            </w:r>
          </w:p>
        </w:tc>
      </w:tr>
      <w:tr w:rsidR="003041D7" w:rsidRPr="00952B9B" w14:paraId="7F2FCE62" w14:textId="77777777" w:rsidTr="00103335">
        <w:trPr>
          <w:trHeight w:val="476"/>
        </w:trPr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40E00" w14:textId="77777777" w:rsidR="003041D7" w:rsidRPr="00952B9B" w:rsidRDefault="003041D7" w:rsidP="003041D7">
            <w:pPr>
              <w:ind w:right="2"/>
              <w:rPr>
                <w:b/>
                <w:sz w:val="14"/>
                <w:szCs w:val="14"/>
              </w:rPr>
            </w:pPr>
            <w:r w:rsidRPr="00952B9B">
              <w:rPr>
                <w:b/>
                <w:sz w:val="14"/>
                <w:szCs w:val="14"/>
              </w:rPr>
              <w:t>“Derechos”</w:t>
            </w:r>
          </w:p>
          <w:p w14:paraId="34EA081E" w14:textId="77777777" w:rsidR="003041D7" w:rsidRPr="00952B9B" w:rsidRDefault="003041D7" w:rsidP="003041D7">
            <w:pPr>
              <w:ind w:right="2"/>
              <w:rPr>
                <w:b/>
                <w:sz w:val="14"/>
                <w:szCs w:val="14"/>
              </w:rPr>
            </w:pPr>
            <w:r w:rsidRPr="00952B9B">
              <w:rPr>
                <w:b/>
                <w:sz w:val="14"/>
                <w:szCs w:val="14"/>
              </w:rPr>
              <w:t>(de las personas interesadas)</w:t>
            </w:r>
          </w:p>
        </w:tc>
        <w:tc>
          <w:tcPr>
            <w:tcW w:w="10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632F4" w14:textId="77777777" w:rsidR="003041D7" w:rsidRPr="00952B9B" w:rsidRDefault="003041D7" w:rsidP="003041D7">
            <w:pPr>
              <w:ind w:right="2"/>
              <w:rPr>
                <w:b/>
                <w:sz w:val="14"/>
                <w:szCs w:val="14"/>
              </w:rPr>
            </w:pPr>
            <w:r w:rsidRPr="00952B9B">
              <w:rPr>
                <w:b/>
                <w:sz w:val="14"/>
                <w:szCs w:val="14"/>
              </w:rPr>
              <w:t>Derecho a acceder, rectificar y suprimir los datos, así como otros derechos recogidos en la información adicional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7C21" w14:textId="77777777" w:rsidR="003041D7" w:rsidRPr="00F14335" w:rsidRDefault="003041D7" w:rsidP="003041D7">
            <w:pPr>
              <w:ind w:right="2"/>
              <w:jc w:val="both"/>
              <w:rPr>
                <w:b/>
                <w:sz w:val="14"/>
                <w:szCs w:val="14"/>
              </w:rPr>
            </w:pPr>
            <w:r w:rsidRPr="00F14335">
              <w:rPr>
                <w:b/>
                <w:sz w:val="14"/>
                <w:szCs w:val="14"/>
              </w:rPr>
              <w:t xml:space="preserve">Tiene derecho de acceso, rectificación, supresión, limitación del tratamiento y portabilidad de datos, en los términos de los artículos 13 al 17 de </w:t>
            </w:r>
            <w:r w:rsidRPr="00F14335">
              <w:rPr>
                <w:b/>
                <w:sz w:val="14"/>
                <w:szCs w:val="14"/>
                <w:lang w:val="es-ES_tradnl"/>
              </w:rPr>
              <w:t>la Ley Orgánica 3/2018 de 5 de diciembre</w:t>
            </w:r>
          </w:p>
        </w:tc>
      </w:tr>
      <w:tr w:rsidR="003041D7" w:rsidRPr="00952B9B" w14:paraId="378FCE49" w14:textId="77777777" w:rsidTr="00103335">
        <w:trPr>
          <w:trHeight w:val="475"/>
        </w:trPr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D81FB" w14:textId="77777777" w:rsidR="003041D7" w:rsidRPr="00952B9B" w:rsidRDefault="003041D7" w:rsidP="003041D7">
            <w:pPr>
              <w:ind w:right="2"/>
              <w:rPr>
                <w:b/>
                <w:sz w:val="14"/>
                <w:szCs w:val="14"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0681A" w14:textId="77777777" w:rsidR="003041D7" w:rsidRPr="00952B9B" w:rsidRDefault="003041D7" w:rsidP="003041D7">
            <w:pPr>
              <w:ind w:right="2"/>
              <w:rPr>
                <w:b/>
                <w:sz w:val="14"/>
                <w:szCs w:val="14"/>
              </w:rPr>
            </w:pP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9931" w14:textId="77777777" w:rsidR="003041D7" w:rsidRPr="00952B9B" w:rsidRDefault="003041D7" w:rsidP="003041D7">
            <w:pPr>
              <w:ind w:right="2"/>
              <w:jc w:val="both"/>
              <w:rPr>
                <w:b/>
                <w:sz w:val="14"/>
                <w:szCs w:val="14"/>
              </w:rPr>
            </w:pPr>
            <w:r w:rsidRPr="00952B9B">
              <w:rPr>
                <w:b/>
                <w:sz w:val="14"/>
                <w:szCs w:val="14"/>
              </w:rPr>
              <w:t>Puede ejercer todos estos derechos ante el responsable del tratamiento.</w:t>
            </w:r>
          </w:p>
        </w:tc>
      </w:tr>
      <w:tr w:rsidR="003041D7" w:rsidRPr="00952B9B" w14:paraId="00374661" w14:textId="77777777" w:rsidTr="00103335">
        <w:trPr>
          <w:trHeight w:val="456"/>
        </w:trPr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98610" w14:textId="77777777" w:rsidR="003041D7" w:rsidRPr="00952B9B" w:rsidRDefault="003041D7" w:rsidP="003041D7">
            <w:pPr>
              <w:ind w:right="2"/>
              <w:rPr>
                <w:b/>
                <w:sz w:val="14"/>
                <w:szCs w:val="14"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C8C87C" w14:textId="77777777" w:rsidR="003041D7" w:rsidRPr="00952B9B" w:rsidRDefault="003041D7" w:rsidP="003041D7">
            <w:pPr>
              <w:ind w:right="2"/>
              <w:rPr>
                <w:b/>
                <w:sz w:val="14"/>
                <w:szCs w:val="14"/>
              </w:rPr>
            </w:pP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317B" w14:textId="77777777" w:rsidR="003041D7" w:rsidRPr="00952B9B" w:rsidRDefault="003041D7" w:rsidP="003041D7">
            <w:pPr>
              <w:ind w:right="2"/>
              <w:jc w:val="both"/>
              <w:rPr>
                <w:b/>
                <w:sz w:val="14"/>
                <w:szCs w:val="14"/>
              </w:rPr>
            </w:pPr>
            <w:r w:rsidRPr="00952B9B">
              <w:rPr>
                <w:b/>
                <w:sz w:val="14"/>
                <w:szCs w:val="14"/>
              </w:rPr>
              <w:t>Puede ejercer todos estos derechos ante el Delegado de Protección de Datos.</w:t>
            </w:r>
          </w:p>
        </w:tc>
      </w:tr>
      <w:tr w:rsidR="003041D7" w:rsidRPr="00952B9B" w14:paraId="61CE870D" w14:textId="77777777" w:rsidTr="00103335">
        <w:trPr>
          <w:trHeight w:val="523"/>
        </w:trPr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B31B" w14:textId="77777777" w:rsidR="003041D7" w:rsidRPr="00952B9B" w:rsidRDefault="003041D7" w:rsidP="003041D7">
            <w:pPr>
              <w:ind w:right="2"/>
              <w:rPr>
                <w:b/>
                <w:sz w:val="14"/>
                <w:szCs w:val="14"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F1AC" w14:textId="77777777" w:rsidR="003041D7" w:rsidRPr="00952B9B" w:rsidRDefault="003041D7" w:rsidP="003041D7">
            <w:pPr>
              <w:ind w:right="2"/>
              <w:rPr>
                <w:b/>
                <w:sz w:val="14"/>
                <w:szCs w:val="14"/>
              </w:rPr>
            </w:pP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13B3" w14:textId="77777777" w:rsidR="003041D7" w:rsidRPr="00952B9B" w:rsidRDefault="003041D7" w:rsidP="003041D7">
            <w:pPr>
              <w:ind w:right="2"/>
              <w:jc w:val="both"/>
              <w:rPr>
                <w:b/>
                <w:sz w:val="14"/>
                <w:szCs w:val="14"/>
              </w:rPr>
            </w:pPr>
            <w:r w:rsidRPr="00952B9B">
              <w:rPr>
                <w:b/>
                <w:sz w:val="14"/>
                <w:szCs w:val="14"/>
              </w:rPr>
              <w:t xml:space="preserve">Puede presentar una reclamación ante la Agencia Española de Protección de Datos. Más información en : </w:t>
            </w:r>
            <w:hyperlink r:id="rId8" w:history="1">
              <w:r w:rsidRPr="00952B9B">
                <w:rPr>
                  <w:rStyle w:val="Hipervnculo"/>
                  <w:b/>
                  <w:color w:val="auto"/>
                  <w:sz w:val="14"/>
                  <w:szCs w:val="14"/>
                </w:rPr>
                <w:t>www.agpd.es</w:t>
              </w:r>
            </w:hyperlink>
          </w:p>
        </w:tc>
      </w:tr>
      <w:tr w:rsidR="003041D7" w:rsidRPr="00952B9B" w14:paraId="46C2C686" w14:textId="77777777" w:rsidTr="00103335">
        <w:trPr>
          <w:trHeight w:val="3516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FF36F" w14:textId="77777777" w:rsidR="003041D7" w:rsidRPr="003041D7" w:rsidRDefault="003041D7" w:rsidP="003041D7">
            <w:pPr>
              <w:ind w:right="2"/>
              <w:rPr>
                <w:b/>
                <w:sz w:val="14"/>
                <w:szCs w:val="14"/>
                <w:highlight w:val="yellow"/>
              </w:rPr>
            </w:pPr>
            <w:r w:rsidRPr="003041D7">
              <w:rPr>
                <w:b/>
                <w:sz w:val="14"/>
                <w:szCs w:val="14"/>
                <w:highlight w:val="yellow"/>
              </w:rPr>
              <w:t>“Procedencia”</w:t>
            </w:r>
          </w:p>
          <w:p w14:paraId="23CAD0E1" w14:textId="77777777" w:rsidR="003041D7" w:rsidRPr="003041D7" w:rsidRDefault="003041D7" w:rsidP="003041D7">
            <w:pPr>
              <w:ind w:right="2"/>
              <w:rPr>
                <w:b/>
                <w:sz w:val="14"/>
                <w:szCs w:val="14"/>
                <w:highlight w:val="yellow"/>
              </w:rPr>
            </w:pPr>
            <w:r w:rsidRPr="003041D7">
              <w:rPr>
                <w:b/>
                <w:sz w:val="14"/>
                <w:szCs w:val="14"/>
                <w:highlight w:val="yellow"/>
              </w:rPr>
              <w:t>(de los datos)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BFC44" w14:textId="77777777" w:rsidR="003041D7" w:rsidRPr="003041D7" w:rsidRDefault="003041D7" w:rsidP="003041D7">
            <w:pPr>
              <w:ind w:right="2"/>
              <w:rPr>
                <w:b/>
                <w:sz w:val="14"/>
                <w:szCs w:val="14"/>
                <w:highlight w:val="yellow"/>
              </w:rPr>
            </w:pPr>
            <w:r w:rsidRPr="003041D7">
              <w:rPr>
                <w:b/>
                <w:sz w:val="14"/>
                <w:szCs w:val="14"/>
                <w:highlight w:val="yellow"/>
              </w:rPr>
              <w:t>Datos aportados por los interesados por cumplimentación de formularios en papel o electrónicos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F9638" w14:textId="77777777" w:rsidR="003041D7" w:rsidRPr="003041D7" w:rsidRDefault="003041D7" w:rsidP="003041D7">
            <w:pPr>
              <w:ind w:right="2"/>
              <w:jc w:val="both"/>
              <w:rPr>
                <w:b/>
                <w:sz w:val="14"/>
                <w:szCs w:val="14"/>
                <w:highlight w:val="yellow"/>
              </w:rPr>
            </w:pPr>
          </w:p>
        </w:tc>
      </w:tr>
    </w:tbl>
    <w:p w14:paraId="3946EDE7" w14:textId="77777777" w:rsidR="00F469B7" w:rsidRPr="00952B9B" w:rsidRDefault="00F469B7" w:rsidP="00575F25">
      <w:pPr>
        <w:ind w:right="2"/>
        <w:rPr>
          <w:b/>
          <w:sz w:val="14"/>
          <w:szCs w:val="14"/>
        </w:rPr>
      </w:pPr>
    </w:p>
    <w:sectPr w:rsidR="00F469B7" w:rsidRPr="00952B9B" w:rsidSect="00F32E4E">
      <w:headerReference w:type="default" r:id="rId9"/>
      <w:pgSz w:w="11907" w:h="16840" w:code="9"/>
      <w:pgMar w:top="1276" w:right="764" w:bottom="284" w:left="784" w:header="720" w:footer="34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0D452" w14:textId="77777777" w:rsidR="00E525F0" w:rsidRDefault="00E525F0" w:rsidP="00F32E4E">
      <w:r>
        <w:separator/>
      </w:r>
    </w:p>
  </w:endnote>
  <w:endnote w:type="continuationSeparator" w:id="0">
    <w:p w14:paraId="0722DCD9" w14:textId="77777777" w:rsidR="00E525F0" w:rsidRDefault="00E525F0" w:rsidP="00F3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18DFB" w14:textId="77777777" w:rsidR="00E525F0" w:rsidRDefault="00E525F0" w:rsidP="00F32E4E">
      <w:r>
        <w:separator/>
      </w:r>
    </w:p>
  </w:footnote>
  <w:footnote w:type="continuationSeparator" w:id="0">
    <w:p w14:paraId="4B9F2150" w14:textId="77777777" w:rsidR="00E525F0" w:rsidRDefault="00E525F0" w:rsidP="00F3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6E7F0" w14:textId="77777777" w:rsidR="0016008C" w:rsidRDefault="0016008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975C5E" wp14:editId="0DBF42BD">
          <wp:simplePos x="0" y="0"/>
          <wp:positionH relativeFrom="margin">
            <wp:align>left</wp:align>
          </wp:positionH>
          <wp:positionV relativeFrom="paragraph">
            <wp:posOffset>-452755</wp:posOffset>
          </wp:positionV>
          <wp:extent cx="2712720" cy="871855"/>
          <wp:effectExtent l="0" t="0" r="0" b="4445"/>
          <wp:wrapTight wrapText="bothSides">
            <wp:wrapPolygon edited="0">
              <wp:start x="0" y="0"/>
              <wp:lineTo x="0" y="21238"/>
              <wp:lineTo x="21388" y="21238"/>
              <wp:lineTo x="2138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DCBCA0" w14:textId="77777777" w:rsidR="0016008C" w:rsidRDefault="0016008C">
    <w:pPr>
      <w:pStyle w:val="Encabezado"/>
    </w:pPr>
  </w:p>
  <w:p w14:paraId="323D292E" w14:textId="77777777" w:rsidR="0016008C" w:rsidRDefault="001600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9B7"/>
    <w:rsid w:val="00047E5F"/>
    <w:rsid w:val="00103335"/>
    <w:rsid w:val="001152CE"/>
    <w:rsid w:val="00156077"/>
    <w:rsid w:val="0016008C"/>
    <w:rsid w:val="00201BA5"/>
    <w:rsid w:val="002A74CA"/>
    <w:rsid w:val="003041D7"/>
    <w:rsid w:val="00384CB9"/>
    <w:rsid w:val="00390B1E"/>
    <w:rsid w:val="003D4A93"/>
    <w:rsid w:val="00441845"/>
    <w:rsid w:val="00444D2B"/>
    <w:rsid w:val="00496368"/>
    <w:rsid w:val="005752A0"/>
    <w:rsid w:val="00575F25"/>
    <w:rsid w:val="00587A20"/>
    <w:rsid w:val="0090336C"/>
    <w:rsid w:val="0094072F"/>
    <w:rsid w:val="00952B9B"/>
    <w:rsid w:val="009631F1"/>
    <w:rsid w:val="009A3089"/>
    <w:rsid w:val="00A54A04"/>
    <w:rsid w:val="00A75B84"/>
    <w:rsid w:val="00A92492"/>
    <w:rsid w:val="00BB0EF1"/>
    <w:rsid w:val="00CF6D00"/>
    <w:rsid w:val="00CF6F47"/>
    <w:rsid w:val="00D27C6C"/>
    <w:rsid w:val="00D94C21"/>
    <w:rsid w:val="00D95324"/>
    <w:rsid w:val="00E10897"/>
    <w:rsid w:val="00E525F0"/>
    <w:rsid w:val="00EC3699"/>
    <w:rsid w:val="00F14335"/>
    <w:rsid w:val="00F21623"/>
    <w:rsid w:val="00F32E4E"/>
    <w:rsid w:val="00F469B7"/>
    <w:rsid w:val="00FD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00F2A5D"/>
  <w15:chartTrackingRefBased/>
  <w15:docId w15:val="{25C2C1E2-B81C-4CCA-B9D4-0CD6F570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9B7"/>
    <w:pPr>
      <w:spacing w:after="0" w:line="240" w:lineRule="auto"/>
    </w:pPr>
    <w:rPr>
      <w:rFonts w:ascii="Verdana" w:eastAsia="Times New Roman" w:hAnsi="Verdana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F469B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2E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2E4E"/>
    <w:rPr>
      <w:rFonts w:ascii="Verdana" w:eastAsia="Times New Roman" w:hAnsi="Verdana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32E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E4E"/>
    <w:rPr>
      <w:rFonts w:ascii="Verdana" w:eastAsia="Times New Roman" w:hAnsi="Verdana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pd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pd.ecyl@jcyl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servatoriodeempleo@jcyl.e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</dc:creator>
  <cp:keywords/>
  <dc:description/>
  <cp:lastModifiedBy>Luis Fernando Quiros Becker</cp:lastModifiedBy>
  <cp:revision>12</cp:revision>
  <dcterms:created xsi:type="dcterms:W3CDTF">2021-04-27T06:25:00Z</dcterms:created>
  <dcterms:modified xsi:type="dcterms:W3CDTF">2022-10-24T13:10:00Z</dcterms:modified>
</cp:coreProperties>
</file>